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BA" w:rsidRPr="000815E1" w:rsidRDefault="006563BA" w:rsidP="0065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5E1">
        <w:rPr>
          <w:rFonts w:ascii="Times New Roman" w:hAnsi="Times New Roman"/>
          <w:b/>
          <w:sz w:val="24"/>
          <w:szCs w:val="24"/>
        </w:rPr>
        <w:t xml:space="preserve">Паспорт федерального партийного проекта </w:t>
      </w:r>
    </w:p>
    <w:p w:rsidR="006563BA" w:rsidRPr="000815E1" w:rsidRDefault="006563BA" w:rsidP="0065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5E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Культура малой родины</w:t>
      </w:r>
      <w:r w:rsidRPr="000815E1">
        <w:rPr>
          <w:rFonts w:ascii="Times New Roman" w:hAnsi="Times New Roman"/>
          <w:b/>
          <w:sz w:val="24"/>
          <w:szCs w:val="24"/>
        </w:rPr>
        <w:t>»</w:t>
      </w:r>
    </w:p>
    <w:p w:rsidR="006563BA" w:rsidRPr="000815E1" w:rsidRDefault="006563BA" w:rsidP="0065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6379"/>
      </w:tblGrid>
      <w:tr w:rsidR="006563BA" w:rsidRPr="000815E1" w:rsidTr="00F02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E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1">
              <w:rPr>
                <w:rFonts w:ascii="Times New Roman" w:hAnsi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малой родины</w:t>
            </w:r>
          </w:p>
        </w:tc>
      </w:tr>
      <w:tr w:rsidR="006563BA" w:rsidRPr="000815E1" w:rsidTr="00F02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E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1"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3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Казакова Ольга Михайловна, Заместитель </w:t>
            </w:r>
            <w:proofErr w:type="gramStart"/>
            <w:r w:rsidRPr="006563BA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Председателя Комитета Государственной Думы Федерального Собрания Российской Федерации</w:t>
            </w:r>
            <w:proofErr w:type="gramEnd"/>
            <w:r w:rsidRPr="006563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культуре</w:t>
            </w:r>
          </w:p>
        </w:tc>
      </w:tr>
      <w:tr w:rsidR="006563BA" w:rsidRPr="000815E1" w:rsidTr="00F02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E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1">
              <w:rPr>
                <w:rFonts w:ascii="Times New Roman" w:hAnsi="Times New Roman"/>
                <w:sz w:val="24"/>
                <w:szCs w:val="24"/>
              </w:rPr>
              <w:t>Обоснование актуальности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BA" w:rsidRPr="006563BA" w:rsidRDefault="006563BA" w:rsidP="00656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 xml:space="preserve">Приоритетными задачами Партии является поддержка талантливых людей, сотрудников, работающих в сфере культуры и развитие сельских клубов и Домов культуры, а также содействие в повышении качества досуга и </w:t>
            </w:r>
            <w:proofErr w:type="gramStart"/>
            <w:r w:rsidRPr="006563BA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proofErr w:type="gramEnd"/>
            <w:r w:rsidRPr="006563BA">
              <w:rPr>
                <w:rFonts w:ascii="Times New Roman" w:hAnsi="Times New Roman"/>
                <w:sz w:val="24"/>
                <w:szCs w:val="24"/>
              </w:rPr>
              <w:t xml:space="preserve"> культурных благ для всех категорий граждан.</w:t>
            </w:r>
          </w:p>
          <w:p w:rsidR="006563BA" w:rsidRPr="006563BA" w:rsidRDefault="006563BA" w:rsidP="00656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63BA" w:rsidRPr="000815E1" w:rsidRDefault="006563BA" w:rsidP="00656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63BA">
              <w:rPr>
                <w:rFonts w:ascii="Times New Roman" w:hAnsi="Times New Roman"/>
                <w:sz w:val="24"/>
                <w:szCs w:val="24"/>
              </w:rPr>
              <w:t>Проект, направлен на обеспечение равного доступа граждан России к культурным ценностям, создание условий для обеспечения стабильной государственной поддержки культуры регионов РФ, предоставление возможности и условий для развития творческих способностей детей и талантливой молодежи через систему дополнительного художественного образования, поддержки и создания театров для детей и юношества, а также развития и обновления материально-технической базы сельских клубов и Домов культуры в малых</w:t>
            </w:r>
            <w:proofErr w:type="gramEnd"/>
            <w:r w:rsidRPr="006563BA">
              <w:rPr>
                <w:rFonts w:ascii="Times New Roman" w:hAnsi="Times New Roman"/>
                <w:sz w:val="24"/>
                <w:szCs w:val="24"/>
              </w:rPr>
              <w:t xml:space="preserve"> населенных </w:t>
            </w:r>
            <w:proofErr w:type="gramStart"/>
            <w:r w:rsidRPr="006563BA"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gramEnd"/>
            <w:r w:rsidRPr="006563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63BA" w:rsidRPr="000815E1" w:rsidTr="00F02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E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1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BA" w:rsidRPr="006563BA" w:rsidRDefault="006563BA" w:rsidP="006563B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Популяризация культурного наследия страны и самобытных традиций, развитие культуры в регионах</w:t>
            </w:r>
          </w:p>
          <w:p w:rsidR="006563BA" w:rsidRPr="006563BA" w:rsidRDefault="006563BA" w:rsidP="006563B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Создание современных условий для организации досуга жителей сельской местности и малых городов</w:t>
            </w:r>
          </w:p>
          <w:p w:rsidR="006563BA" w:rsidRPr="006563BA" w:rsidRDefault="006563BA" w:rsidP="006563B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Поддержка театров для детей и юношества, направленная на развитие культурных ценностей</w:t>
            </w:r>
          </w:p>
          <w:p w:rsidR="006563BA" w:rsidRPr="006563BA" w:rsidRDefault="006563BA" w:rsidP="006563BA">
            <w:pPr>
              <w:pStyle w:val="a7"/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Поддержка театральной деятельности муниципальных театров малых городов для увеличения количества новых постановок и повышения их качества</w:t>
            </w:r>
          </w:p>
        </w:tc>
      </w:tr>
      <w:tr w:rsidR="006563BA" w:rsidRPr="000815E1" w:rsidTr="00F02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1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BA" w:rsidRPr="006563BA" w:rsidRDefault="006563BA" w:rsidP="006563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Сохранение культурного наследия и местных традиций</w:t>
            </w:r>
          </w:p>
          <w:p w:rsidR="006563BA" w:rsidRPr="006563BA" w:rsidRDefault="006563BA" w:rsidP="006563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 в регионах, качественного обновления репертуара театров малых городов, театров для детей, расширение их жанрового разнообразия, укрепление их материально-технической базы, обновления технического и технологического оборудования</w:t>
            </w:r>
          </w:p>
          <w:p w:rsidR="006563BA" w:rsidRPr="006563BA" w:rsidRDefault="006563BA" w:rsidP="006563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Укрепление кадрового потенциала в сфере культуры</w:t>
            </w:r>
          </w:p>
          <w:p w:rsidR="006563BA" w:rsidRPr="006563BA" w:rsidRDefault="006563BA" w:rsidP="006563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Содействие в увеличении числа клубных формирований и кружков, направленных на развитие творческого потенциала детей и молодежи. Ремонт и модернизация местных Домов культуры</w:t>
            </w:r>
          </w:p>
          <w:p w:rsidR="006563BA" w:rsidRPr="006563BA" w:rsidRDefault="006563BA" w:rsidP="006563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 xml:space="preserve">Поддержка реализации гастрольных проектов и </w:t>
            </w:r>
            <w:r w:rsidRPr="006563BA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Всероссийских фестивалей театров для детей</w:t>
            </w:r>
          </w:p>
          <w:p w:rsidR="006563BA" w:rsidRPr="006563BA" w:rsidRDefault="006563BA" w:rsidP="006563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 xml:space="preserve">Реализация наказов избирателей в части повышения качества досуга и </w:t>
            </w:r>
            <w:proofErr w:type="gramStart"/>
            <w:r w:rsidRPr="006563BA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proofErr w:type="gramEnd"/>
            <w:r w:rsidRPr="006563BA">
              <w:rPr>
                <w:rFonts w:ascii="Times New Roman" w:hAnsi="Times New Roman"/>
                <w:sz w:val="24"/>
                <w:szCs w:val="24"/>
              </w:rPr>
              <w:t xml:space="preserve"> культурных благ для всех категорий граждан с привлечением экспертов, общественных активистов, представителей творческих коллективов и обеспечением их участия в процессах формирования планов ремонта и модернизации местных Домов культуры, театров</w:t>
            </w:r>
          </w:p>
          <w:p w:rsidR="006563BA" w:rsidRPr="000815E1" w:rsidRDefault="006563BA" w:rsidP="006563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Координация работы по реализации проекта между Партией и органами федеральной, региональной исполнительной власти и органами местного самоуправления</w:t>
            </w:r>
          </w:p>
        </w:tc>
      </w:tr>
      <w:tr w:rsidR="006563BA" w:rsidRPr="000815E1" w:rsidTr="00F02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5E1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BA" w:rsidRPr="000815E1" w:rsidRDefault="006563BA" w:rsidP="006563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E1">
              <w:rPr>
                <w:rFonts w:ascii="Times New Roman" w:hAnsi="Times New Roman"/>
                <w:sz w:val="24"/>
                <w:szCs w:val="24"/>
              </w:rPr>
              <w:t>2017 –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815E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6563BA" w:rsidRPr="000815E1" w:rsidTr="00F02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E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5E1">
              <w:rPr>
                <w:rFonts w:ascii="Times New Roman" w:hAnsi="Times New Roman"/>
                <w:sz w:val="24"/>
                <w:szCs w:val="24"/>
              </w:rPr>
              <w:t>Форматы работы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BA" w:rsidRPr="006563BA" w:rsidRDefault="006563BA" w:rsidP="006563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работы, направленной на информирование о проекте и популяризацию культурных ценностей среди жителей страны</w:t>
            </w:r>
          </w:p>
          <w:p w:rsidR="006563BA" w:rsidRPr="006563BA" w:rsidRDefault="006563BA" w:rsidP="006563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Оказание содействия творческим коллективам театров, Домов культуры и талантливым людям по различным культурным сферам</w:t>
            </w:r>
          </w:p>
          <w:p w:rsidR="006563BA" w:rsidRPr="006563BA" w:rsidRDefault="006563BA" w:rsidP="006563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 xml:space="preserve">Организация общественного и депутатского </w:t>
            </w:r>
            <w:proofErr w:type="gramStart"/>
            <w:r w:rsidRPr="006563B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563BA">
              <w:rPr>
                <w:rFonts w:ascii="Times New Roman" w:hAnsi="Times New Roman"/>
                <w:sz w:val="24"/>
                <w:szCs w:val="24"/>
              </w:rPr>
              <w:t xml:space="preserve"> реализацией проекта и эффективностью расходования средств, выделенных на реализацию проекта</w:t>
            </w:r>
          </w:p>
          <w:p w:rsidR="006563BA" w:rsidRPr="000815E1" w:rsidRDefault="006563BA" w:rsidP="006563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Общественное обсуждение планов ремонта и модернизации объектов, вовлечение коллективов в процесс реализации проекта</w:t>
            </w:r>
          </w:p>
        </w:tc>
      </w:tr>
      <w:tr w:rsidR="006563BA" w:rsidRPr="000815E1" w:rsidTr="00F02025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5E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5E1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3BA" w:rsidRPr="000815E1" w:rsidRDefault="006563BA" w:rsidP="00F020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BA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на реализацию федеральных целевых программ на период 2017-2019 гг. Финансовые средства региональных и местных бюджетов, привлеченные внебюджетные средства.</w:t>
            </w:r>
            <w:bookmarkStart w:id="0" w:name="_GoBack"/>
            <w:bookmarkEnd w:id="0"/>
          </w:p>
        </w:tc>
      </w:tr>
    </w:tbl>
    <w:p w:rsidR="006563BA" w:rsidRPr="000815E1" w:rsidRDefault="006563BA" w:rsidP="006563BA">
      <w:pPr>
        <w:rPr>
          <w:sz w:val="24"/>
          <w:szCs w:val="24"/>
        </w:rPr>
      </w:pPr>
    </w:p>
    <w:p w:rsidR="00C314F0" w:rsidRDefault="00C314F0"/>
    <w:sectPr w:rsidR="00C314F0" w:rsidSect="004154F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851" w:bottom="284" w:left="709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1E" w:rsidRDefault="006563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1E" w:rsidRDefault="006563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1E" w:rsidRDefault="006563B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1E" w:rsidRDefault="006563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1E" w:rsidRDefault="006563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4C854CDB"/>
    <w:multiLevelType w:val="hybridMultilevel"/>
    <w:tmpl w:val="8C005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33"/>
    <w:rsid w:val="00541733"/>
    <w:rsid w:val="006563BA"/>
    <w:rsid w:val="00C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3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563BA"/>
    <w:rPr>
      <w:rFonts w:ascii="Calibri" w:eastAsia="Calibri" w:hAnsi="Calibri" w:cs="Calibri"/>
      <w:lang w:val="x-none" w:eastAsia="ar-SA"/>
    </w:rPr>
  </w:style>
  <w:style w:type="paragraph" w:styleId="a5">
    <w:name w:val="footer"/>
    <w:basedOn w:val="a"/>
    <w:link w:val="a6"/>
    <w:rsid w:val="006563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6563BA"/>
    <w:rPr>
      <w:rFonts w:ascii="Calibri" w:eastAsia="Calibri" w:hAnsi="Calibri" w:cs="Calibri"/>
      <w:lang w:val="x-none" w:eastAsia="ar-SA"/>
    </w:rPr>
  </w:style>
  <w:style w:type="paragraph" w:styleId="a7">
    <w:name w:val="List Paragraph"/>
    <w:basedOn w:val="a"/>
    <w:uiPriority w:val="34"/>
    <w:qFormat/>
    <w:rsid w:val="00656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3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563BA"/>
    <w:rPr>
      <w:rFonts w:ascii="Calibri" w:eastAsia="Calibri" w:hAnsi="Calibri" w:cs="Calibri"/>
      <w:lang w:val="x-none" w:eastAsia="ar-SA"/>
    </w:rPr>
  </w:style>
  <w:style w:type="paragraph" w:styleId="a5">
    <w:name w:val="footer"/>
    <w:basedOn w:val="a"/>
    <w:link w:val="a6"/>
    <w:rsid w:val="006563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6563BA"/>
    <w:rPr>
      <w:rFonts w:ascii="Calibri" w:eastAsia="Calibri" w:hAnsi="Calibri" w:cs="Calibri"/>
      <w:lang w:val="x-none" w:eastAsia="ar-SA"/>
    </w:rPr>
  </w:style>
  <w:style w:type="paragraph" w:styleId="a7">
    <w:name w:val="List Paragraph"/>
    <w:basedOn w:val="a"/>
    <w:uiPriority w:val="34"/>
    <w:qFormat/>
    <w:rsid w:val="0065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2018-01-15T14:15:00Z</dcterms:created>
  <dcterms:modified xsi:type="dcterms:W3CDTF">2018-01-15T14:17:00Z</dcterms:modified>
</cp:coreProperties>
</file>