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77" w:rsidRDefault="00291477" w:rsidP="00291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Паспорт федерального партийного проекта </w:t>
      </w:r>
    </w:p>
    <w:p w:rsidR="00291477" w:rsidRDefault="00291477" w:rsidP="00291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Новая школа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91477" w:rsidRDefault="00291477" w:rsidP="00291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542"/>
        <w:gridCol w:w="6376"/>
      </w:tblGrid>
      <w:tr w:rsidR="00291477" w:rsidTr="00291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477" w:rsidRDefault="002914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477" w:rsidRDefault="002914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77" w:rsidRDefault="002914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Новая школа</w:t>
            </w:r>
          </w:p>
        </w:tc>
      </w:tr>
      <w:tr w:rsidR="00291477" w:rsidTr="00291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477" w:rsidRDefault="002914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477" w:rsidRDefault="002914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77" w:rsidRDefault="002914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91477">
              <w:rPr>
                <w:rFonts w:ascii="Times New Roman" w:hAnsi="Times New Roman"/>
                <w:b/>
                <w:bCs/>
                <w:sz w:val="24"/>
                <w:szCs w:val="24"/>
              </w:rPr>
              <w:t>Аршинова</w:t>
            </w:r>
            <w:proofErr w:type="spellEnd"/>
            <w:r w:rsidRPr="002914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Алена Игоревна, член Генерального совета Партии, депутат Государственной Думы Федерального Собрания Российской Федерации</w:t>
            </w:r>
          </w:p>
        </w:tc>
      </w:tr>
      <w:tr w:rsidR="00291477" w:rsidTr="00291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477" w:rsidRDefault="002914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477" w:rsidRDefault="002914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77" w:rsidRPr="00291477" w:rsidRDefault="00291477" w:rsidP="00291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477">
              <w:rPr>
                <w:rFonts w:ascii="Times New Roman" w:hAnsi="Times New Roman"/>
                <w:sz w:val="24"/>
                <w:szCs w:val="24"/>
              </w:rPr>
              <w:t xml:space="preserve">Развитие образования повышает благосостояние страны. Система российского образования играет ключевую роль в развитии общества с высоким уровнем жизни, гражданско-правовой, профессиональной, бытовой и духовной культуры. Для поддержания качественного уровня российского образования необходимо особое внимание уделять созданию условий для системного повышения качества и расширению возможностей непрерывного образования, уровню конкурентоспособности российского образования на международном рынке образовательных услуг. Сегодня российской школе нужен новый взгляд на обучение детей, основанный на выравнивании возможностей для сельских детей, с ориентацией на </w:t>
            </w:r>
            <w:proofErr w:type="spellStart"/>
            <w:r w:rsidRPr="00291477">
              <w:rPr>
                <w:rFonts w:ascii="Times New Roman" w:hAnsi="Times New Roman"/>
                <w:sz w:val="24"/>
                <w:szCs w:val="24"/>
              </w:rPr>
              <w:t>профориентационную</w:t>
            </w:r>
            <w:proofErr w:type="spellEnd"/>
            <w:r w:rsidRPr="00291477">
              <w:rPr>
                <w:rFonts w:ascii="Times New Roman" w:hAnsi="Times New Roman"/>
                <w:sz w:val="24"/>
                <w:szCs w:val="24"/>
              </w:rPr>
              <w:t xml:space="preserve"> направленность и индивидуальный подход. </w:t>
            </w:r>
          </w:p>
          <w:p w:rsidR="00291477" w:rsidRPr="00291477" w:rsidRDefault="00291477" w:rsidP="00291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1477" w:rsidRPr="00291477" w:rsidRDefault="00291477" w:rsidP="00291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477">
              <w:rPr>
                <w:rFonts w:ascii="Times New Roman" w:hAnsi="Times New Roman"/>
                <w:sz w:val="24"/>
                <w:szCs w:val="24"/>
              </w:rPr>
              <w:t>Отечественное образование затрагивает интересы каждого, поэтому повышение его качества является одним из приоритетов Партии «ЕДИНАЯ РОССИЯ».</w:t>
            </w:r>
          </w:p>
          <w:p w:rsidR="00291477" w:rsidRPr="00291477" w:rsidRDefault="00291477" w:rsidP="00291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1477" w:rsidRDefault="00291477" w:rsidP="002914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477">
              <w:rPr>
                <w:rFonts w:ascii="Times New Roman" w:hAnsi="Times New Roman"/>
                <w:sz w:val="24"/>
                <w:szCs w:val="24"/>
              </w:rPr>
              <w:t>Совершенствование системы образования обеспечит решение вопросов социально-экономического развития всей страны.</w:t>
            </w:r>
          </w:p>
        </w:tc>
      </w:tr>
      <w:tr w:rsidR="00291477" w:rsidTr="00291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477" w:rsidRDefault="002914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477" w:rsidRDefault="002914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77" w:rsidRPr="00291477" w:rsidRDefault="00291477" w:rsidP="0029147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477">
              <w:rPr>
                <w:rFonts w:ascii="Times New Roman" w:hAnsi="Times New Roman"/>
                <w:sz w:val="24"/>
                <w:szCs w:val="24"/>
              </w:rPr>
              <w:t>Содействие в создании условий для развития российской системы общего, среднего, высшего и дополнительного образования</w:t>
            </w:r>
          </w:p>
          <w:p w:rsidR="00291477" w:rsidRPr="00291477" w:rsidRDefault="00291477" w:rsidP="0029147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477">
              <w:rPr>
                <w:rFonts w:ascii="Times New Roman" w:hAnsi="Times New Roman"/>
                <w:sz w:val="24"/>
                <w:szCs w:val="24"/>
              </w:rPr>
              <w:t>Обеспечение повышения роли и статуса педагога, престижа педагогической профессии</w:t>
            </w:r>
          </w:p>
        </w:tc>
      </w:tr>
      <w:tr w:rsidR="00291477" w:rsidTr="00291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477" w:rsidRDefault="002914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477" w:rsidRDefault="002914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77" w:rsidRPr="00291477" w:rsidRDefault="00291477" w:rsidP="0029147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477">
              <w:rPr>
                <w:rFonts w:ascii="Times New Roman" w:hAnsi="Times New Roman"/>
                <w:sz w:val="24"/>
                <w:szCs w:val="24"/>
              </w:rPr>
              <w:t>Формирование качественной и доступной образовательной среды для всех участников образовательного процесса</w:t>
            </w:r>
          </w:p>
          <w:p w:rsidR="00291477" w:rsidRPr="00291477" w:rsidRDefault="00291477" w:rsidP="0029147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477">
              <w:rPr>
                <w:rFonts w:ascii="Times New Roman" w:hAnsi="Times New Roman"/>
                <w:sz w:val="24"/>
                <w:szCs w:val="24"/>
              </w:rPr>
              <w:t>Поддержка инициатив, направленных на повышение эффективности образовательного процесса и внедрение инновационных методик</w:t>
            </w:r>
          </w:p>
          <w:p w:rsidR="00291477" w:rsidRPr="00291477" w:rsidRDefault="00291477" w:rsidP="0029147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477">
              <w:rPr>
                <w:rFonts w:ascii="Times New Roman" w:hAnsi="Times New Roman"/>
                <w:sz w:val="24"/>
                <w:szCs w:val="24"/>
              </w:rPr>
              <w:t>Содействие в выявлении и поддержке талантливых детей и молодежи</w:t>
            </w:r>
          </w:p>
          <w:p w:rsidR="00291477" w:rsidRPr="00291477" w:rsidRDefault="00291477" w:rsidP="0029147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477">
              <w:rPr>
                <w:rFonts w:ascii="Times New Roman" w:hAnsi="Times New Roman"/>
                <w:sz w:val="24"/>
                <w:szCs w:val="24"/>
              </w:rPr>
              <w:t>Содействие участию родительского сообщества в решении вопросов функционирования образовательных организаций</w:t>
            </w:r>
          </w:p>
          <w:p w:rsidR="00291477" w:rsidRPr="00291477" w:rsidRDefault="00291477" w:rsidP="0029147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477">
              <w:rPr>
                <w:rFonts w:ascii="Times New Roman" w:hAnsi="Times New Roman"/>
                <w:sz w:val="24"/>
                <w:szCs w:val="24"/>
              </w:rPr>
              <w:t>Повышение конкурентоспособности российского образования на международном рынке образовательных услуг, в том числе подготовка высококвалифицированных специалистов и рабочих кадров в соответствии с современными стандартами и передовыми технологиями</w:t>
            </w:r>
          </w:p>
          <w:p w:rsidR="00291477" w:rsidRPr="00291477" w:rsidRDefault="00291477" w:rsidP="0029147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477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системного повышения качества и расширения возможностей непрерывного образования для всех категорий граждан за счет </w:t>
            </w:r>
            <w:r w:rsidRPr="00291477">
              <w:rPr>
                <w:rFonts w:ascii="Times New Roman" w:hAnsi="Times New Roman"/>
                <w:sz w:val="24"/>
                <w:szCs w:val="24"/>
              </w:rPr>
              <w:lastRenderedPageBreak/>
              <w:t>развития российского цифрового образовательного пространства – онлайн-обучение</w:t>
            </w:r>
          </w:p>
          <w:p w:rsidR="00291477" w:rsidRPr="00291477" w:rsidRDefault="00291477" w:rsidP="0029147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477">
              <w:rPr>
                <w:rFonts w:ascii="Times New Roman" w:hAnsi="Times New Roman"/>
                <w:sz w:val="24"/>
                <w:szCs w:val="24"/>
              </w:rPr>
              <w:t>Сохранение и преумножение научных, педагогических, медицинских и инженерных кадров, управленческих кадров в социальной сфере, а также поддержка граждан Российской Федерации, самостоятельно поступивших в ведущие иностранные образовательные организации, и их последующее трудоустройство</w:t>
            </w:r>
          </w:p>
        </w:tc>
      </w:tr>
      <w:tr w:rsidR="00291477" w:rsidTr="00291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477" w:rsidRDefault="002914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477" w:rsidRDefault="002914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77" w:rsidRDefault="00291477" w:rsidP="002914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291477" w:rsidTr="002914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477" w:rsidRDefault="002914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477" w:rsidRDefault="002914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Форматы работы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77" w:rsidRPr="00291477" w:rsidRDefault="00291477" w:rsidP="002914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477">
              <w:rPr>
                <w:rFonts w:ascii="Times New Roman" w:hAnsi="Times New Roman"/>
                <w:sz w:val="24"/>
                <w:szCs w:val="24"/>
              </w:rPr>
              <w:t>Реализация законотворческих и иных инициатив</w:t>
            </w:r>
          </w:p>
          <w:p w:rsidR="00291477" w:rsidRPr="00291477" w:rsidRDefault="00291477" w:rsidP="002914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477">
              <w:rPr>
                <w:rFonts w:ascii="Times New Roman" w:hAnsi="Times New Roman"/>
                <w:sz w:val="24"/>
                <w:szCs w:val="24"/>
              </w:rPr>
              <w:t>Организация партийного и парламентского контроля</w:t>
            </w:r>
          </w:p>
          <w:p w:rsidR="00291477" w:rsidRPr="00291477" w:rsidRDefault="00291477" w:rsidP="002914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477">
              <w:rPr>
                <w:rFonts w:ascii="Times New Roman" w:hAnsi="Times New Roman"/>
                <w:sz w:val="24"/>
                <w:szCs w:val="24"/>
              </w:rPr>
              <w:t>Проведение федеральных и региональных мониторингов в целях устранения выявленных нарушений, формирования предложений по совершенствованию законодательства</w:t>
            </w:r>
          </w:p>
          <w:p w:rsidR="00291477" w:rsidRPr="00291477" w:rsidRDefault="00291477" w:rsidP="002914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477">
              <w:rPr>
                <w:rFonts w:ascii="Times New Roman" w:hAnsi="Times New Roman"/>
                <w:sz w:val="24"/>
                <w:szCs w:val="24"/>
              </w:rPr>
              <w:t>Аккумуляция и распространение лучших практик</w:t>
            </w:r>
          </w:p>
          <w:p w:rsidR="00291477" w:rsidRPr="00291477" w:rsidRDefault="00291477" w:rsidP="0029147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477">
              <w:rPr>
                <w:rFonts w:ascii="Times New Roman" w:hAnsi="Times New Roman"/>
                <w:sz w:val="24"/>
                <w:szCs w:val="24"/>
              </w:rPr>
              <w:t>Проведение дискуссии с привлечением экспертного сообщества для формирования предложений по совершенствованию законодательства</w:t>
            </w:r>
          </w:p>
        </w:tc>
      </w:tr>
      <w:tr w:rsidR="00291477" w:rsidTr="00291477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477" w:rsidRDefault="002914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1477" w:rsidRDefault="002914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реализации проекта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477" w:rsidRDefault="002914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477">
              <w:rPr>
                <w:rFonts w:ascii="Times New Roman" w:hAnsi="Times New Roman"/>
                <w:sz w:val="24"/>
                <w:szCs w:val="24"/>
              </w:rPr>
              <w:t>Реализация проекта осуществляется с помощью ресурсов актива федерального партийного проекта, а также региональных и местных отделений Партии.</w:t>
            </w:r>
            <w:bookmarkStart w:id="0" w:name="_GoBack"/>
            <w:bookmarkEnd w:id="0"/>
          </w:p>
        </w:tc>
      </w:tr>
    </w:tbl>
    <w:p w:rsidR="00291477" w:rsidRDefault="00291477" w:rsidP="00291477">
      <w:pPr>
        <w:rPr>
          <w:sz w:val="24"/>
          <w:szCs w:val="24"/>
        </w:rPr>
      </w:pPr>
    </w:p>
    <w:p w:rsidR="00291477" w:rsidRDefault="00291477" w:rsidP="00291477"/>
    <w:p w:rsidR="002A4ECE" w:rsidRDefault="002A4ECE"/>
    <w:sectPr w:rsidR="002A4ECE" w:rsidSect="00291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4C854CDB"/>
    <w:multiLevelType w:val="hybridMultilevel"/>
    <w:tmpl w:val="8C005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53"/>
    <w:rsid w:val="00291477"/>
    <w:rsid w:val="002A4ECE"/>
    <w:rsid w:val="00F4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7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7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2018-01-16T12:05:00Z</dcterms:created>
  <dcterms:modified xsi:type="dcterms:W3CDTF">2018-01-16T12:09:00Z</dcterms:modified>
</cp:coreProperties>
</file>